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7D7E49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87270" w:rsidRPr="006C4FC7" w:rsidRDefault="00F9554B" w:rsidP="00B24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5734B7">
        <w:rPr>
          <w:rFonts w:ascii="Times New Roman" w:hAnsi="Times New Roman" w:cs="Times New Roman"/>
          <w:b/>
          <w:sz w:val="28"/>
          <w:szCs w:val="28"/>
        </w:rPr>
        <w:t>12/РЗГДпоУП «Проведение предварительного медицинского осмотра</w:t>
      </w:r>
      <w:r w:rsidR="00116246">
        <w:rPr>
          <w:rFonts w:ascii="Times New Roman" w:hAnsi="Times New Roman" w:cs="Times New Roman"/>
          <w:b/>
          <w:sz w:val="28"/>
          <w:szCs w:val="28"/>
        </w:rPr>
        <w:t>»</w:t>
      </w:r>
    </w:p>
    <w:p w:rsidR="004E6648" w:rsidRPr="00787270" w:rsidRDefault="004E6648" w:rsidP="00B244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39D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5939D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D07720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A7385C" w:rsidRPr="00A7385C">
        <w:rPr>
          <w:rFonts w:ascii="Times New Roman" w:hAnsi="Times New Roman" w:cs="Times New Roman"/>
          <w:sz w:val="28"/>
          <w:szCs w:val="28"/>
        </w:rPr>
        <w:t>.</w:t>
      </w:r>
      <w:r w:rsidR="005734B7">
        <w:rPr>
          <w:rFonts w:ascii="Times New Roman" w:hAnsi="Times New Roman" w:cs="Times New Roman"/>
          <w:sz w:val="28"/>
          <w:szCs w:val="28"/>
        </w:rPr>
        <w:t>12</w:t>
      </w:r>
      <w:r w:rsidR="005939D9" w:rsidRPr="005939D9">
        <w:rPr>
          <w:rFonts w:ascii="Times New Roman" w:hAnsi="Times New Roman" w:cs="Times New Roman"/>
          <w:sz w:val="28"/>
          <w:szCs w:val="28"/>
        </w:rPr>
        <w:t>.</w:t>
      </w:r>
      <w:r w:rsidR="004E2C60">
        <w:rPr>
          <w:rFonts w:ascii="Times New Roman" w:hAnsi="Times New Roman" w:cs="Times New Roman"/>
          <w:sz w:val="28"/>
          <w:szCs w:val="28"/>
        </w:rPr>
        <w:t>2023</w:t>
      </w:r>
      <w:r w:rsidR="005734B7">
        <w:rPr>
          <w:rFonts w:ascii="Times New Roman" w:hAnsi="Times New Roman" w:cs="Times New Roman"/>
          <w:sz w:val="28"/>
          <w:szCs w:val="28"/>
        </w:rPr>
        <w:t>г. 23:59</w:t>
      </w:r>
      <w:r w:rsidR="007D7E49">
        <w:rPr>
          <w:rFonts w:ascii="Times New Roman" w:hAnsi="Times New Roman" w:cs="Times New Roman"/>
          <w:sz w:val="28"/>
          <w:szCs w:val="28"/>
        </w:rPr>
        <w:t>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C61B39">
        <w:rPr>
          <w:rFonts w:ascii="Times New Roman" w:hAnsi="Times New Roman" w:cs="Times New Roman"/>
          <w:sz w:val="28"/>
          <w:szCs w:val="28"/>
        </w:rPr>
        <w:t>: 30 дней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6D4A78" w:rsidRPr="00787270" w:rsidRDefault="006D4A7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A78"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 w:rsidRPr="006D4A78"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 w:rsidRPr="006D4A78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1E163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коммерческого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</w:t>
      </w:r>
      <w:r w:rsidR="00C61B39" w:rsidRPr="00787270">
        <w:rPr>
          <w:rFonts w:ascii="Times New Roman" w:hAnsi="Times New Roman" w:cs="Times New Roman"/>
          <w:sz w:val="28"/>
          <w:szCs w:val="28"/>
        </w:rPr>
        <w:t>предложения в</w:t>
      </w:r>
      <w:r w:rsidR="00787270"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5939D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0E7F9E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0E7F9E"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939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6C4FC7" w:rsidRPr="006C4FC7">
        <w:rPr>
          <w:rFonts w:ascii="Times New Roman" w:hAnsi="Times New Roman" w:cs="Times New Roman"/>
          <w:sz w:val="28"/>
          <w:szCs w:val="28"/>
        </w:rPr>
        <w:t>@</w:t>
      </w:r>
      <w:r w:rsidR="006C4FC7" w:rsidRPr="006C4FC7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6C4FC7" w:rsidRPr="006C4F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C4FC7" w:rsidRPr="006C4F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F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ПАО «НЕФАЗ» просим обращаться по телефону круглосуточной «горячей линии» </w:t>
      </w:r>
      <w:r w:rsidR="00A40BC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>
        <w:rPr>
          <w:rFonts w:ascii="Times New Roman" w:hAnsi="Times New Roman" w:cs="Times New Roman"/>
          <w:sz w:val="28"/>
          <w:szCs w:val="28"/>
        </w:rPr>
        <w:t>8(</w:t>
      </w:r>
      <w:r w:rsidR="00A40BC9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40BC9">
        <w:rPr>
          <w:rFonts w:ascii="Times New Roman" w:hAnsi="Times New Roman" w:cs="Times New Roman"/>
          <w:sz w:val="28"/>
          <w:szCs w:val="28"/>
        </w:rPr>
        <w:t>37-18-37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A40B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CB6B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4E2C60" w:rsidRDefault="005939D9" w:rsidP="007D7E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B6B3B">
        <w:rPr>
          <w:rFonts w:ascii="Times New Roman" w:hAnsi="Times New Roman" w:cs="Times New Roman"/>
          <w:sz w:val="28"/>
          <w:szCs w:val="28"/>
        </w:rPr>
        <w:t>РЗГДпо</w:t>
      </w:r>
      <w:r>
        <w:rPr>
          <w:rFonts w:ascii="Times New Roman" w:hAnsi="Times New Roman" w:cs="Times New Roman"/>
          <w:sz w:val="28"/>
          <w:szCs w:val="28"/>
        </w:rPr>
        <w:t>УП</w:t>
      </w:r>
      <w:r w:rsidR="00C04AB6" w:rsidRPr="00C04A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6B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43A81">
        <w:rPr>
          <w:rFonts w:ascii="Times New Roman" w:hAnsi="Times New Roman" w:cs="Times New Roman"/>
          <w:sz w:val="28"/>
          <w:szCs w:val="28"/>
        </w:rPr>
        <w:t xml:space="preserve">        </w:t>
      </w:r>
      <w:r w:rsidR="004E2C60">
        <w:rPr>
          <w:rFonts w:ascii="Times New Roman" w:hAnsi="Times New Roman" w:cs="Times New Roman"/>
          <w:sz w:val="28"/>
          <w:szCs w:val="28"/>
          <w:u w:val="single"/>
        </w:rPr>
        <w:t>подпись</w:t>
      </w:r>
      <w:r w:rsidR="00F9554B" w:rsidRPr="00F9554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Адельгужина Г.Р</w:t>
      </w:r>
      <w:r w:rsidR="006C4FC7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E2C60" w:rsidRDefault="004E2C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2C60" w:rsidRDefault="004E2C60" w:rsidP="004E2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4E2C60" w:rsidRPr="0052630F" w:rsidRDefault="004E2C60" w:rsidP="004E2C60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30F">
        <w:rPr>
          <w:rFonts w:ascii="Times New Roman" w:hAnsi="Times New Roman" w:cs="Times New Roman"/>
          <w:b/>
          <w:sz w:val="24"/>
          <w:szCs w:val="24"/>
        </w:rPr>
        <w:t xml:space="preserve"> Требования к предмету закупки</w:t>
      </w:r>
    </w:p>
    <w:p w:rsidR="005734B7" w:rsidRPr="005734B7" w:rsidRDefault="005734B7" w:rsidP="00A8521B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34B7">
        <w:rPr>
          <w:rFonts w:ascii="Times New Roman" w:hAnsi="Times New Roman" w:cs="Times New Roman"/>
          <w:b/>
          <w:i/>
          <w:sz w:val="24"/>
          <w:szCs w:val="24"/>
        </w:rPr>
        <w:t>Проведение предварительного медицинского осмотра</w:t>
      </w:r>
    </w:p>
    <w:p w:rsidR="005734B7" w:rsidRDefault="005734B7" w:rsidP="00A8521B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21B" w:rsidRPr="00A8521B" w:rsidRDefault="00A8521B" w:rsidP="00A8521B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2.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34B7">
        <w:rPr>
          <w:rFonts w:ascii="Times New Roman" w:hAnsi="Times New Roman" w:cs="Times New Roman"/>
          <w:szCs w:val="28"/>
        </w:rPr>
        <w:t>Услуги оказываются на основании направления на медицинский осмотр (далее - направление), выданного лицу, поступающему на работу работодателем (его уполномоченным представителем).</w:t>
      </w:r>
    </w:p>
    <w:p w:rsidR="005734B7" w:rsidRP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34B7">
        <w:rPr>
          <w:rFonts w:ascii="Times New Roman" w:hAnsi="Times New Roman" w:cs="Times New Roman"/>
          <w:szCs w:val="28"/>
        </w:rPr>
        <w:t>Ежемесячно медицинская организация предоставляет реестр прошедших предварительный медицинский осмотр с указанием ФИО, профессии, дата рождения, даты прохождения, стоимости медосмотра и оригиналы заключений предварительного медосмотра работников. Порядок оплаты ежемесячно в течении 45 календарных дней, с момента подписания актов выполненных работ.</w:t>
      </w:r>
    </w:p>
    <w:p w:rsid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34B7">
        <w:rPr>
          <w:rFonts w:ascii="Times New Roman" w:hAnsi="Times New Roman" w:cs="Times New Roman"/>
          <w:szCs w:val="28"/>
        </w:rPr>
        <w:t xml:space="preserve">Срок выполнения работ – до 31.12.2024г. </w:t>
      </w:r>
    </w:p>
    <w:p w:rsid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5734B7" w:rsidRP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Cs w:val="28"/>
        </w:rPr>
      </w:pPr>
      <w:r w:rsidRPr="005734B7">
        <w:rPr>
          <w:rFonts w:ascii="Times New Roman" w:hAnsi="Times New Roman" w:cs="Times New Roman"/>
          <w:b/>
          <w:i/>
          <w:szCs w:val="28"/>
        </w:rPr>
        <w:t>Данные работников, направляемых на медицинский осмотр – ориентировочно 1200 человек за год</w:t>
      </w:r>
      <w:r>
        <w:rPr>
          <w:rFonts w:ascii="Times New Roman" w:hAnsi="Times New Roman" w:cs="Times New Roman"/>
          <w:b/>
          <w:i/>
          <w:szCs w:val="28"/>
        </w:rPr>
        <w:t>.</w:t>
      </w:r>
    </w:p>
    <w:p w:rsidR="005734B7" w:rsidRP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34B7">
        <w:rPr>
          <w:rFonts w:ascii="Times New Roman" w:hAnsi="Times New Roman" w:cs="Times New Roman"/>
          <w:szCs w:val="28"/>
        </w:rPr>
        <w:t>Список работников может быть скорректирован по фактическому количеству лиц, прошедших предварительно медицинский осмотр.</w:t>
      </w:r>
    </w:p>
    <w:p w:rsidR="005734B7" w:rsidRDefault="005734B7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A8521B" w:rsidRDefault="00A8521B" w:rsidP="005734B7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Место, условия и сроки (периоды) поставки товара, выполнения работы и оказания услуги: </w:t>
      </w:r>
      <w:r w:rsidR="005734B7" w:rsidRPr="005734B7">
        <w:rPr>
          <w:rFonts w:ascii="Times New Roman" w:hAnsi="Times New Roman" w:cs="Times New Roman"/>
          <w:sz w:val="24"/>
          <w:szCs w:val="24"/>
        </w:rPr>
        <w:t>учреждение, расположенное в г. Нефтекамск. Предварительный медицинский осмотр проводится на территории Исполнителя.</w:t>
      </w:r>
    </w:p>
    <w:p w:rsidR="00A8521B" w:rsidRDefault="00A8521B" w:rsidP="00A8521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521B" w:rsidRPr="00A8521B" w:rsidRDefault="00A8521B" w:rsidP="00A8521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4.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A8521B" w:rsidRPr="00A8521B" w:rsidRDefault="00A8521B" w:rsidP="00A8521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но быть подписано руководителем</w:t>
      </w: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</w:p>
    <w:p w:rsidR="00A8521B" w:rsidRDefault="00A8521B" w:rsidP="00116246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Cs w:val="28"/>
        </w:rPr>
      </w:pPr>
    </w:p>
    <w:p w:rsidR="00116246" w:rsidRPr="00116246" w:rsidRDefault="00116246" w:rsidP="00116246">
      <w:pPr>
        <w:pStyle w:val="a4"/>
        <w:tabs>
          <w:tab w:val="left" w:pos="993"/>
          <w:tab w:val="left" w:pos="1276"/>
        </w:tabs>
        <w:ind w:left="0"/>
        <w:jc w:val="both"/>
        <w:rPr>
          <w:rFonts w:ascii="Times New Roman" w:hAnsi="Times New Roman" w:cs="Times New Roman"/>
          <w:szCs w:val="28"/>
        </w:rPr>
      </w:pPr>
    </w:p>
    <w:p w:rsidR="004E2C60" w:rsidRPr="0052630F" w:rsidRDefault="004E2C60" w:rsidP="004E2C60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30F">
        <w:rPr>
          <w:rFonts w:ascii="Times New Roman" w:hAnsi="Times New Roman" w:cs="Times New Roman"/>
          <w:b/>
          <w:sz w:val="24"/>
          <w:szCs w:val="24"/>
        </w:rPr>
        <w:t>Требования к контрагенту</w:t>
      </w:r>
    </w:p>
    <w:p w:rsidR="004E2C60" w:rsidRPr="0052630F" w:rsidRDefault="004E2C60" w:rsidP="004E2C60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правоспособность, создание и регистрация в установленном порядке;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 xml:space="preserve">● </w:t>
      </w:r>
      <w:proofErr w:type="spellStart"/>
      <w:r w:rsidRPr="0052630F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52630F">
        <w:rPr>
          <w:rFonts w:ascii="Times New Roman" w:hAnsi="Times New Roman" w:cs="Times New Roman"/>
          <w:sz w:val="24"/>
          <w:szCs w:val="24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</w:t>
      </w:r>
      <w:proofErr w:type="spellStart"/>
      <w:r w:rsidRPr="0052630F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52630F">
        <w:rPr>
          <w:rFonts w:ascii="Times New Roman" w:hAnsi="Times New Roman" w:cs="Times New Roman"/>
          <w:sz w:val="24"/>
          <w:szCs w:val="24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отсутствие сведений о Поставщике,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lastRenderedPageBreak/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4E2C60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 xml:space="preserve">●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2C60" w:rsidRPr="00080653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653">
        <w:rPr>
          <w:rFonts w:ascii="Times New Roman" w:hAnsi="Times New Roman" w:cs="Times New Roman"/>
          <w:b/>
          <w:sz w:val="24"/>
          <w:szCs w:val="24"/>
        </w:rPr>
        <w:t>2. Дополнительные требования: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потенциальный поставщик должен являться производителем, официальным представителем производителя, либо дилером при условии предоставления документа от изготовителя продукции, либо подтверждения статуса дилера/дистрибьютера на официальном сайте изготовителя, кроме того, допускается статус: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30F">
        <w:rPr>
          <w:rFonts w:ascii="Times New Roman" w:hAnsi="Times New Roman" w:cs="Times New Roman"/>
          <w:sz w:val="24"/>
          <w:szCs w:val="24"/>
        </w:rPr>
        <w:t>официальный системный партнер, разработчик интеллектуальных решений –при закупке оборудования, при условии предоставления документа о партнерстве/разработке;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30F">
        <w:rPr>
          <w:rFonts w:ascii="Times New Roman" w:hAnsi="Times New Roman" w:cs="Times New Roman"/>
          <w:sz w:val="24"/>
          <w:szCs w:val="24"/>
        </w:rPr>
        <w:t>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с изготовителем.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4E2C60" w:rsidRPr="0052630F" w:rsidRDefault="004E2C60" w:rsidP="004E2C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4E2C60" w:rsidRDefault="004E2C60" w:rsidP="004E2C60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30F">
        <w:rPr>
          <w:rFonts w:ascii="Times New Roman" w:hAnsi="Times New Roman" w:cs="Times New Roman"/>
          <w:sz w:val="24"/>
          <w:szCs w:val="24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16246" w:rsidRDefault="00116246" w:rsidP="004E2C60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</w:t>
      </w:r>
      <w:r w:rsidR="00A8521B">
        <w:rPr>
          <w:rFonts w:ascii="Times New Roman" w:hAnsi="Times New Roman" w:cs="Times New Roman"/>
          <w:sz w:val="24"/>
          <w:szCs w:val="24"/>
        </w:rPr>
        <w:t xml:space="preserve"> отбора поставщика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16246" w:rsidRPr="0052630F" w:rsidRDefault="00116246" w:rsidP="004E2C60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Цена.</w:t>
      </w:r>
    </w:p>
    <w:p w:rsidR="004E2C60" w:rsidRPr="0052630F" w:rsidRDefault="004E2C60" w:rsidP="004E2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2730" w:rsidRDefault="00662730" w:rsidP="007D7E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4442" w:rsidRPr="0052630F" w:rsidRDefault="00B24442" w:rsidP="00F139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4442" w:rsidRPr="0052630F" w:rsidRDefault="00B24442" w:rsidP="0008065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24442" w:rsidRPr="0052630F" w:rsidSect="00080653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5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829FA"/>
    <w:multiLevelType w:val="hybridMultilevel"/>
    <w:tmpl w:val="5010E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653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E7F9E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DB2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246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1C0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639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175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2EF1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5C11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48E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9F8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60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9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30F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4B7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9D9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A91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702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A78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1F02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6C6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AF1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0BC9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47BBE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1B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3E6E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3561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DE8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AB6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72A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B39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6B3B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720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A81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B7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39BD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4EF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56C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54B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866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3914"/>
  <w15:docId w15:val="{D4AE193A-041D-43B1-A0E7-E07AF154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54</cp:revision>
  <cp:lastPrinted>2023-11-22T11:49:00Z</cp:lastPrinted>
  <dcterms:created xsi:type="dcterms:W3CDTF">2018-02-14T09:03:00Z</dcterms:created>
  <dcterms:modified xsi:type="dcterms:W3CDTF">2023-11-24T11:32:00Z</dcterms:modified>
</cp:coreProperties>
</file>